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B5" w:rsidRPr="008C3627" w:rsidRDefault="006C06B5" w:rsidP="00A96C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627">
        <w:rPr>
          <w:rFonts w:ascii="Times New Roman" w:hAnsi="Times New Roman" w:cs="Times New Roman"/>
          <w:b/>
          <w:bCs/>
          <w:sz w:val="24"/>
          <w:szCs w:val="24"/>
        </w:rPr>
        <w:t>Единый тарифно-квалификационный справочник работ и профессий рабочих (ЕТКС), 2017</w:t>
      </w:r>
      <w:r w:rsidRPr="008C3627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8C362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Выпуск №1 ЕТКС</w:t>
        </w:r>
      </w:hyperlink>
      <w:r w:rsidRPr="008C3627">
        <w:rPr>
          <w:rFonts w:ascii="Times New Roman" w:hAnsi="Times New Roman" w:cs="Times New Roman"/>
          <w:sz w:val="24"/>
          <w:szCs w:val="24"/>
        </w:rPr>
        <w:br/>
        <w:t>Выпуск утвержден Постановлением Государственного комитета СССР по труду и социальным вопросам и Секретариата ВЦСПС</w:t>
      </w:r>
      <w:r w:rsidR="00A96CA0" w:rsidRPr="008C3627">
        <w:rPr>
          <w:rFonts w:ascii="Times New Roman" w:hAnsi="Times New Roman" w:cs="Times New Roman"/>
          <w:sz w:val="24"/>
          <w:szCs w:val="24"/>
        </w:rPr>
        <w:t xml:space="preserve"> от 31 января 1985 г. N 31/3-30 </w:t>
      </w:r>
      <w:r w:rsidRPr="008C3627">
        <w:rPr>
          <w:rFonts w:ascii="Times New Roman" w:hAnsi="Times New Roman" w:cs="Times New Roman"/>
          <w:sz w:val="24"/>
          <w:szCs w:val="24"/>
        </w:rPr>
        <w:t>(в редакции:</w:t>
      </w:r>
      <w:r w:rsidRPr="008C3627">
        <w:rPr>
          <w:rFonts w:ascii="Times New Roman" w:hAnsi="Times New Roman" w:cs="Times New Roman"/>
          <w:sz w:val="24"/>
          <w:szCs w:val="24"/>
        </w:rPr>
        <w:br/>
        <w:t>Постановлений Госкомтруда СССР, Секретариата ВЦСПС от 12.10.1987 N 618/28-99, от 18.12.1989 N 416/25-35, от 15.05.1990 N 195/7-72, от 22.06.1990 N 248/10-28,</w:t>
      </w:r>
      <w:r w:rsidRPr="008C3627">
        <w:rPr>
          <w:rFonts w:ascii="Times New Roman" w:hAnsi="Times New Roman" w:cs="Times New Roman"/>
          <w:sz w:val="24"/>
          <w:szCs w:val="24"/>
        </w:rPr>
        <w:br/>
        <w:t>Постановления Госкомтруда СССР 18.12.1990 N 451,</w:t>
      </w:r>
      <w:r w:rsidRPr="008C3627">
        <w:rPr>
          <w:rFonts w:ascii="Times New Roman" w:hAnsi="Times New Roman" w:cs="Times New Roman"/>
          <w:sz w:val="24"/>
          <w:szCs w:val="24"/>
        </w:rPr>
        <w:br/>
        <w:t>Постановлений Минтруда РФ от 24.12.1992 N 60, от 11.02.1993 N 23, от 19.07.1993 N 140, от 29.06.1995 N 36, от 01.06.1998 N 20, от 17.05.2001 N 40,</w:t>
      </w:r>
      <w:r w:rsidRPr="008C3627">
        <w:rPr>
          <w:rFonts w:ascii="Times New Roman" w:hAnsi="Times New Roman" w:cs="Times New Roman"/>
          <w:sz w:val="24"/>
          <w:szCs w:val="24"/>
        </w:rPr>
        <w:br/>
        <w:t xml:space="preserve">Приказов </w:t>
      </w:r>
      <w:proofErr w:type="spellStart"/>
      <w:r w:rsidRPr="008C362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C3627">
        <w:rPr>
          <w:rFonts w:ascii="Times New Roman" w:hAnsi="Times New Roman" w:cs="Times New Roman"/>
          <w:sz w:val="24"/>
          <w:szCs w:val="24"/>
        </w:rPr>
        <w:t xml:space="preserve"> РФ от 31.07.2007 N 497, от 20.10.2008 N 577, от 17.04.2009 N 199)</w:t>
      </w:r>
    </w:p>
    <w:p w:rsidR="006C06B5" w:rsidRPr="008C3627" w:rsidRDefault="006C06B5" w:rsidP="006C06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36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§ 244. Оператор заправочных станций</w:t>
      </w:r>
    </w:p>
    <w:p w:rsidR="006C06B5" w:rsidRPr="008C3627" w:rsidRDefault="006C06B5" w:rsidP="008C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работ</w:t>
      </w:r>
      <w:r w:rsidRPr="008C3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Заправка горючими и смазочными материалами: бензином, керосином, маслом и т.д. автомобилей, мототранспорта, тракторов, летательных аппаратов, судов и других транспортных средств с помощью механических и полуавтоматических средств заправки. Заправка летательных аппаратов с помощью передвижных средств заправки производительностью до 500 л/мин. Доливка воды в радиаторы и заливка аккумуляторной жидкости. Представление заявок на проведение ремонта оборудования и прием его из ремонта. Представление заявок на доставку нефтепродуктов к пунктам заправки. Ведение материально-отчетной документации. Контроль сроков государственной проверки измерительной аппаратуры и приборов. Устранение мелких неисправностей, чистка и смазывание обслуживаемого оборудования.</w:t>
      </w:r>
    </w:p>
    <w:p w:rsidR="006C06B5" w:rsidRPr="008C3627" w:rsidRDefault="006C06B5" w:rsidP="008C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знать:</w:t>
      </w:r>
      <w:r w:rsidRPr="008C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обслуживаемого заправочного оборудования, контрольно-измерительных приборов; физические и химические свойства нефтепродуктов; наименование, марки и сорта всех нефтепродуктов, применяемых для заправки транспортных средств в зимнее и летнее время; порядок оформления заявок и материально-отчетной документации; сроки государственной проверки измерительной аппаратуры и приборов.</w:t>
      </w:r>
    </w:p>
    <w:p w:rsidR="006C54C0" w:rsidRPr="00884E3D" w:rsidRDefault="006C54C0" w:rsidP="006C06B5">
      <w:pPr>
        <w:rPr>
          <w:rFonts w:ascii="Times New Roman" w:hAnsi="Times New Roman" w:cs="Times New Roman"/>
        </w:rPr>
      </w:pPr>
    </w:p>
    <w:sectPr w:rsidR="006C54C0" w:rsidRPr="008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5"/>
    <w:rsid w:val="00121591"/>
    <w:rsid w:val="005457C9"/>
    <w:rsid w:val="006C06B5"/>
    <w:rsid w:val="006C54C0"/>
    <w:rsid w:val="00884E3D"/>
    <w:rsid w:val="008C3627"/>
    <w:rsid w:val="008C74C3"/>
    <w:rsid w:val="00A443B1"/>
    <w:rsid w:val="00A96CA0"/>
    <w:rsid w:val="00F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4C293-507A-43DB-AFCF-D4FD047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6B5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B5"/>
    <w:rPr>
      <w:color w:val="000099"/>
      <w:u w:val="single"/>
    </w:rPr>
  </w:style>
  <w:style w:type="character" w:customStyle="1" w:styleId="20">
    <w:name w:val="Заголовок 2 Знак"/>
    <w:basedOn w:val="a0"/>
    <w:link w:val="2"/>
    <w:uiPriority w:val="9"/>
    <w:rsid w:val="006C06B5"/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6C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log.ru/etks/etks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Пользователь Windows</cp:lastModifiedBy>
  <cp:revision>2</cp:revision>
  <dcterms:created xsi:type="dcterms:W3CDTF">2018-12-12T13:23:00Z</dcterms:created>
  <dcterms:modified xsi:type="dcterms:W3CDTF">2018-12-12T13:23:00Z</dcterms:modified>
</cp:coreProperties>
</file>